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120"/>
        <w:jc w:val="center"/>
      </w:pPr>
      <w:r>
        <w:rPr>
          <w:rFonts w:ascii="Calibri" w:hAnsi="Calibri" w:eastAsia="微软雅黑" w:cs="Calibri"/>
          <w:b/>
          <w:color w:val="17365D"/>
          <w:sz w:val="44"/>
        </w:rPr>
        <w:t>作文题目分析与习作点评</w:t>
      </w:r>
    </w:p>
    <w:p>
      <w:pPr>
        <w:spacing w:after="280"/>
        <w:jc w:val="center"/>
      </w:pPr>
      <w:r>
        <w:rPr>
          <w:rFonts w:ascii="Calibri" w:hAnsi="Calibri" w:eastAsia="宋体" w:cs="Calibri"/>
          <w:color w:val="666666"/>
          <w:sz w:val="19"/>
        </w:rPr>
        <w:t>材料：玩伴  |  标准：初三  |  模式：题目分析、习作点评与范文修改</w:t>
      </w:r>
    </w:p>
    <w:p>
      <w:pPr>
        <w:pStyle w:val="Heading1"/>
      </w:pPr>
      <w:r>
        <w:t>一、题目分析</w:t>
      </w:r>
    </w:p>
    <w:p>
      <w:pPr>
        <w:pStyle w:val="Heading2"/>
      </w:pPr>
      <w:r>
        <w:t>（一）审题</w:t>
      </w:r>
    </w:p>
    <w:p>
      <w:pPr>
        <w:keepLines w:val="0"/>
        <w:widowControl/>
        <w:spacing w:before="0" w:after="120" w:line="336" w:lineRule="auto"/>
      </w:pPr>
      <w:r>
        <w:rPr>
          <w:rFonts w:ascii="Calibri" w:hAnsi="Calibri" w:eastAsia="宋体" w:cs="Calibri"/>
          <w:color w:val="000000"/>
          <w:sz w:val="22"/>
        </w:rPr>
        <w:t>题目材料围绕“玩伴”展开。“玩伴”既可以是现实中的同学、朋友、亲人，也可以是动物、植物、物品、兴趣爱好或想象中的伙伴；关键不在于身份，而在于它与“我”形成了持续陪伴、共同经历或精神交流。</w:t>
      </w:r>
    </w:p>
    <w:p>
      <w:pPr>
        <w:keepLines w:val="0"/>
        <w:widowControl/>
        <w:spacing w:before="0" w:after="120" w:line="336" w:lineRule="auto"/>
      </w:pPr>
      <w:r>
        <w:rPr>
          <w:rFonts w:ascii="Calibri" w:hAnsi="Calibri" w:eastAsia="宋体" w:cs="Calibri"/>
          <w:color w:val="000000"/>
          <w:sz w:val="22"/>
        </w:rPr>
        <w:t>写作任务提供了三条路径：记录与现实玩伴的经历并写出感受；想象理想玩伴及相关故事；围绕理想玩伴发表看法。无论选择哪一条，都要把“为什么喜欢或需要这个玩伴”“它怎样影响了我”写清楚。</w:t>
      </w:r>
    </w:p>
    <w:p>
      <w:pPr>
        <w:keepLines w:val="0"/>
        <w:widowControl/>
        <w:spacing w:before="0" w:after="120" w:line="336" w:lineRule="auto"/>
      </w:pPr>
      <w:r>
        <w:rPr>
          <w:rFonts w:ascii="Calibri" w:hAnsi="Calibri" w:eastAsia="宋体" w:cs="Calibri"/>
          <w:color w:val="000000"/>
          <w:sz w:val="22"/>
        </w:rPr>
        <w:t>学生选择现实中的同桌作为玩伴，写彼此在学习和运动中的帮助，方向符合题意。要进一步切题，应把“共同面对困难、互相促进成长”落实到一个有起伏的核心事件中，而不能只列举相处事项。</w:t>
      </w:r>
    </w:p>
    <w:p>
      <w:pPr>
        <w:pStyle w:val="Heading2"/>
      </w:pPr>
      <w:r>
        <w:t>（二）关键词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“玩伴”：</w:t>
      </w:r>
      <w:r>
        <w:rPr>
          <w:rFonts w:ascii="Calibri" w:hAnsi="Calibri" w:eastAsia="宋体" w:cs="Calibri"/>
          <w:color w:val="000000"/>
          <w:sz w:val="22"/>
        </w:rPr>
        <w:t>不仅是一起玩的人，更是共同经历生活、能够带来快乐、慰藉、启发或成长的陪伴者。文章要呈现双方真实的互动。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“喜欢（理想）”：</w:t>
      </w:r>
      <w:r>
        <w:rPr>
          <w:rFonts w:ascii="Calibri" w:hAnsi="Calibri" w:eastAsia="宋体" w:cs="Calibri"/>
          <w:color w:val="000000"/>
          <w:sz w:val="22"/>
        </w:rPr>
        <w:t>需要说明这种关系值得珍惜的原因。若写现实人物，应通过细节让读者看见其可爱、可靠或可敬之处；若写理想玩伴，则要交代理想特质。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“经历与感受”：</w:t>
      </w:r>
      <w:r>
        <w:rPr>
          <w:rFonts w:ascii="Calibri" w:hAnsi="Calibri" w:eastAsia="宋体" w:cs="Calibri"/>
          <w:color w:val="000000"/>
          <w:sz w:val="22"/>
        </w:rPr>
        <w:t>“经历”要求有具体场景、动作、语言和变化，“感受”要求写出事件前后认识或心态的转变，二者缺一不可。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“共同成长”：</w:t>
      </w:r>
      <w:r>
        <w:rPr>
          <w:rFonts w:ascii="Calibri" w:hAnsi="Calibri" w:eastAsia="宋体" w:cs="Calibri"/>
          <w:color w:val="000000"/>
          <w:sz w:val="22"/>
        </w:rPr>
        <w:t>学生原有素材的优势在于互相帮助。应突出伙伴关系不是单向给予，而是两个人在不同短处和挫折中彼此托举。</w:t>
      </w:r>
    </w:p>
    <w:p>
      <w:pPr>
        <w:pStyle w:val="Heading2"/>
      </w:pPr>
      <w:r>
        <w:t>（三）核心立意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要点1：</w:t>
      </w:r>
      <w:r>
        <w:rPr>
          <w:rFonts w:ascii="Calibri" w:hAnsi="Calibri" w:eastAsia="宋体" w:cs="Calibri"/>
          <w:color w:val="000000"/>
          <w:sz w:val="22"/>
        </w:rPr>
        <w:t>真正的玩伴不只分享快乐，也会在对方失误、沮丧时给予理解和力量，让彼此有勇气继续前行。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要点2：</w:t>
      </w:r>
      <w:r>
        <w:rPr>
          <w:rFonts w:ascii="Calibri" w:hAnsi="Calibri" w:eastAsia="宋体" w:cs="Calibri"/>
          <w:color w:val="000000"/>
          <w:sz w:val="22"/>
        </w:rPr>
        <w:t>好的陪伴是一种双向成长：我帮助他弥补不足，他也照亮我的低谷，我们因此成为更好的自己。</w:t>
      </w:r>
    </w:p>
    <w:p>
      <w:pPr>
        <w:pStyle w:val="Heading2"/>
      </w:pPr>
      <w:r>
        <w:t>（四）注意事项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要点1：</w:t>
      </w:r>
      <w:r>
        <w:rPr>
          <w:rFonts w:ascii="Calibri" w:hAnsi="Calibri" w:eastAsia="宋体" w:cs="Calibri"/>
          <w:color w:val="000000"/>
          <w:sz w:val="22"/>
        </w:rPr>
        <w:t>自拟题目、自选文体；如果写记叙文，要围绕一个核心事件组织详略，避免把学习、运动、生活平均铺开成流水账。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要点2：</w:t>
      </w:r>
      <w:r>
        <w:rPr>
          <w:rFonts w:ascii="Calibri" w:hAnsi="Calibri" w:eastAsia="宋体" w:cs="Calibri"/>
          <w:color w:val="000000"/>
          <w:sz w:val="22"/>
        </w:rPr>
        <w:t>“玩伴”是全文中心，不能只写普通同学事迹。要反复用共同参与、互相回应和情感变化体现伙伴关系。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要点3：</w:t>
      </w:r>
      <w:r>
        <w:rPr>
          <w:rFonts w:ascii="Calibri" w:hAnsi="Calibri" w:eastAsia="宋体" w:cs="Calibri"/>
          <w:color w:val="000000"/>
          <w:sz w:val="22"/>
        </w:rPr>
        <w:t>题目要求600—800字，完成后应按标题、正文和标点占格核对篇幅；扩写应增加有效情节和细节，不用空话凑字数。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要点4：</w:t>
      </w:r>
      <w:r>
        <w:rPr>
          <w:rFonts w:ascii="Calibri" w:hAnsi="Calibri" w:eastAsia="宋体" w:cs="Calibri"/>
          <w:color w:val="000000"/>
          <w:sz w:val="22"/>
        </w:rPr>
        <w:t>不得抄袭、套作，不出现真实校名和师生姓名；现实素材可以保留真实性，但人物称呼宜作匿名处理。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要点5：</w:t>
      </w:r>
      <w:r>
        <w:rPr>
          <w:rFonts w:ascii="Calibri" w:hAnsi="Calibri" w:eastAsia="宋体" w:cs="Calibri"/>
          <w:color w:val="000000"/>
          <w:sz w:val="22"/>
        </w:rPr>
        <w:t>表达上要避免同义重复、搭配不当和因果跳跃。写比赛等事件时，应交代比分、关键动作和结果，使情节清楚可信。</w:t>
      </w:r>
    </w:p>
    <w:p>
      <w:pPr>
        <w:pStyle w:val="Heading1"/>
      </w:pPr>
      <w:r>
        <w:t>二、作文点评</w:t>
      </w:r>
    </w:p>
    <w:p>
      <w:pPr>
        <w:pStyle w:val="Heading2"/>
      </w:pPr>
      <w:r>
        <w:t>（一）可取之处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选材真实，写作对象明确：</w:t>
      </w:r>
      <w:r>
        <w:rPr>
          <w:rFonts w:ascii="Calibri" w:hAnsi="Calibri" w:eastAsia="宋体" w:cs="Calibri"/>
          <w:color w:val="000000"/>
          <w:sz w:val="22"/>
        </w:rPr>
        <w:t>文章写五年级转来的同桌，人物与“我”有长期相处基础，学习互助和运动陪伴都来自日常生活，能够回应“玩伴”这一主题。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关系具有双向性：</w:t>
      </w:r>
      <w:r>
        <w:rPr>
          <w:rFonts w:ascii="Calibri" w:hAnsi="Calibri" w:eastAsia="宋体" w:cs="Calibri"/>
          <w:color w:val="000000"/>
          <w:sz w:val="22"/>
        </w:rPr>
        <w:t>“我”帮助他解决数学问题，他帮助“我”提升语文阅读；“我”参加篮球赛，他安慰鼓励，“我”也为他的足球比赛喝彩。双方彼此支持，比单向赞美朋友更有内涵。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篮球失利素材有情感张力：</w:t>
      </w:r>
      <w:r>
        <w:rPr>
          <w:rFonts w:ascii="Calibri" w:hAnsi="Calibri" w:eastAsia="宋体" w:cs="Calibri"/>
          <w:color w:val="000000"/>
          <w:sz w:val="22"/>
        </w:rPr>
        <w:t>“我”因失误导致对手获得罚球机会，赛后自责；同桌虽然不懂篮球，仍认真开导并说“下次一定可以”。这一情节具备失误、低落、安慰和振作的转折条件。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基本结构清楚：</w:t>
      </w:r>
      <w:r>
        <w:rPr>
          <w:rFonts w:ascii="Calibri" w:hAnsi="Calibri" w:eastAsia="宋体" w:cs="Calibri"/>
          <w:color w:val="000000"/>
          <w:sz w:val="22"/>
        </w:rPr>
        <w:t>全文按相识、学习互助、课外活动、感悟收束推进，读者能够看出人物关系和中心方向。</w:t>
      </w:r>
    </w:p>
    <w:p>
      <w:pPr>
        <w:pStyle w:val="Heading2"/>
      </w:pPr>
      <w:r>
        <w:t>（二）主要问题及修改建议</w:t>
      </w:r>
    </w:p>
    <w:p>
      <w:pPr>
        <w:pStyle w:val="Heading3"/>
      </w:pPr>
      <w:r>
        <w:t>问题1：核心事件写得过于概括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文章用“教他不懂的题目”“为我细心讲解阅读，教我技巧”等语句概述学习互助，篮球赛失利与同桌安慰也很快带过。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材料较多却缺少一个充分展开的场景，读者知道两人关系很好，却难以看见当时的动作、神态、声音和心理变化，感染力不足。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把学习互助压缩成相识后的背景，把篮球失利后的安慰作为详写中心：补充终场哨声、比分变化、“我”的自责、同桌递水和模仿防守的动作，再写“我”从逃避到面对的变化。</w:t>
      </w:r>
    </w:p>
    <w:p>
      <w:pPr>
        <w:pStyle w:val="Heading3"/>
      </w:pPr>
      <w:r>
        <w:t>问题2：比赛经过和因果关系不够清楚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原文写“我不小心打到对方，使对方拥有了两个罚球机会，因此而成功反胜我们”。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“打到对方”的具体情境、当时比分和罚球结果没有交代，“反胜我们”搭配也不自然，导致关键转折显得突兀。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明确写成“比赛最后十秒，我们领先一分；我防守犯规，对手两罚两中，最终反超一分获胜”。这样既理顺因果，也为赛后自责提供充分依据。</w:t>
      </w:r>
    </w:p>
    <w:p>
      <w:pPr>
        <w:pStyle w:val="Heading3"/>
      </w:pPr>
      <w:r>
        <w:t>问题3：人物形象停留在外貌标签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文章用“体形肥胖”“我俩一高一矮，一瘦一胖”介绍同桌，之后主要以概述说明他善于帮助人。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外貌对比能让人物出场，但不能表现他为何是值得珍惜的玩伴；“肥胖”等标签若缺少善意语境，还可能显得生硬。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减少对体形的评价，选择能体现性格的细节，如他总带着笑、把试卷推过来圈关键词、赛后笨拙地模仿防守、把水递给“我”。让人物通过行动自然立起来。</w:t>
      </w:r>
    </w:p>
    <w:p>
      <w:pPr>
        <w:pStyle w:val="Heading3"/>
      </w:pPr>
      <w:r>
        <w:t>问题4：情感转折缺少过程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同桌说完鼓励的话后，文章直接写“如今仍然记得，一直激励着我”。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从自责到被鼓励的心理变化没有落在具体行动上，读者难以感受到这句话真正产生了怎样的力量。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补写“我”先被他的滑稽动作逗笑，再回到场边向队友道歉、听大家复盘，并在以后训练中改进防守；用行为证明鼓励带来了改变。</w:t>
      </w:r>
    </w:p>
    <w:p>
      <w:pPr>
        <w:pStyle w:val="Heading3"/>
      </w:pPr>
      <w:r>
        <w:t>问题5：语言重复，结尾较空泛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文中出现“令人喜悦的开心与曙光”“更加成熟更为成长”“走向更远，越来越好”等表达，结尾又从同桌泛化到“许多像他一样的人”。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同义词叠加削弱了语言的准确性，结尾突然议论所有陪伴者，也冲淡了前文具体人物的独特意义。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删去重复词语，使用准确、简洁的句子；结尾回扣同桌曾说的话和两人在课桌、赛场边互相鼓励的画面，提炼“真正的玩伴会彼此照亮、共同成长”的认识。</w:t>
      </w:r>
    </w:p>
    <w:p>
      <w:pPr>
        <w:pStyle w:val="Heading2"/>
      </w:pPr>
      <w:r>
        <w:t>（三）修改路线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开篇设悬：</w:t>
      </w:r>
      <w:r>
        <w:rPr>
          <w:rFonts w:ascii="Calibri" w:hAnsi="Calibri" w:eastAsia="宋体" w:cs="Calibri"/>
          <w:color w:val="000000"/>
          <w:sz w:val="22"/>
        </w:rPr>
        <w:t>从篮球赛终场哨响写起，交代最后十秒犯规、对手两罚两中和“我”低头自责，迅速形成情绪张力。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补充关系背景：</w:t>
      </w:r>
      <w:r>
        <w:rPr>
          <w:rFonts w:ascii="Calibri" w:hAnsi="Calibri" w:eastAsia="宋体" w:cs="Calibri"/>
          <w:color w:val="000000"/>
          <w:sz w:val="22"/>
        </w:rPr>
        <w:t>简要回忆同桌五年级转来以及两人成为朋友的经过，再用一组数学与语文互助的细节表现双方互补，不宜展开成第二个中心。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详写伙伴行动：</w:t>
      </w:r>
      <w:r>
        <w:rPr>
          <w:rFonts w:ascii="Calibri" w:hAnsi="Calibri" w:eastAsia="宋体" w:cs="Calibri"/>
          <w:color w:val="000000"/>
          <w:sz w:val="22"/>
        </w:rPr>
        <w:t>重点刻画同桌搭肩、递水、模仿防守和说出鼓励话语的动作与语言，让“不会篮球却认真安慰”成为人物亮点。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落实心理变化：</w:t>
      </w:r>
      <w:r>
        <w:rPr>
          <w:rFonts w:ascii="Calibri" w:hAnsi="Calibri" w:eastAsia="宋体" w:cs="Calibri"/>
          <w:color w:val="000000"/>
          <w:sz w:val="22"/>
        </w:rPr>
        <w:t>写“我”由自责、逃避到被逗笑、向队友道歉、认真复盘，用后续训练中的改变承接同桌的鼓励。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形成双向照应：</w:t>
      </w:r>
      <w:r>
        <w:rPr>
          <w:rFonts w:ascii="Calibri" w:hAnsi="Calibri" w:eastAsia="宋体" w:cs="Calibri"/>
          <w:color w:val="000000"/>
          <w:sz w:val="22"/>
        </w:rPr>
        <w:t>在同桌的足球比赛中，让“我”把同一句鼓励送还给他，最后回扣“课桌前互补、赛场边打气”，升华为双向陪伴与共同成长。</w:t>
      </w:r>
    </w:p>
    <w:p>
      <w:pPr>
        <w:pStyle w:val="Heading1"/>
      </w:pPr>
      <w:r>
        <w:t>三、修改后的范文</w:t>
      </w:r>
    </w:p>
    <w:p>
      <w:pPr>
        <w:keepNext/>
        <w:spacing w:before="40" w:after="240"/>
        <w:jc w:val="center"/>
      </w:pPr>
      <w:r>
        <w:rPr>
          <w:rFonts w:ascii="Calibri" w:hAnsi="Calibri" w:eastAsia="微软雅黑" w:cs="Calibri"/>
          <w:b/>
          <w:color w:val="17365D"/>
          <w:sz w:val="36"/>
        </w:rPr>
        <w:t>并肩走过风雨的玩伴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终场哨声刺破了体育馆的喧闹。我低着头站在罚球线旁。刚才最后十秒，我防守时撞到了对手，他两罚两中，我们以一分之差输了比赛。队友们沉默地收拾水瓶，我却觉得所有目光都落在自己身上。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一只手忽然搭上我的肩。是我的同桌。他五年级时从外地转来，圆圆的脸上总挂着笑。第一次见面，我替他拉开椅子；后来，我们成了无话不谈的玩伴。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学习上，我们像两块能互补的拼图。他遇到数学难题，我就在草稿纸上画线段、列算式；我的语文阅读常抓不住要点，他便教我圈出关键词，再顺着人物的动作揣摩情感。我们谁也不嘲笑谁的短处，反而在讨论中看见了彼此的进步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可那天输球后，我只想逃离球场。“都是我害的。”我闷声说。他并不懂篮球，却一本正经地模仿起防守姿势，双臂张得像一只笨拙的螃蟹：“下次别只顾着抢球，先站稳，盯住对方的脚步。”那滑稽的样子让我忍不住笑了。他把水递给我：“一次失误不等于你不行。老师和同学都为你敢拼到最后骄傲。下次一定可以。”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这几句话并不华丽，却像一束光照进我心里。我回到场边向队友道歉，认真听大家复盘。后来训练时，他常坐在看台上等我；每当我完成一次漂亮的防守，他就高高举起手。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他参加足球比赛时，轮到我在场外为他呐喊。一次，他连续几次射门不中，急得直跺脚。我隔着围栏喊出他曾对我说的话：“一次失误不等于你不行！”他朝我竖起大拇指，又奔向球门。那场比赛，他助攻队友打进了制胜球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真正的玩伴，不只分享胜利时的欢呼，更会在你被失误困住时拉你一把，也愿意让你成为照亮他的人。我们在课桌前互相补足，在赛场边彼此打气。因为有他同行，我学会了正视不足，也懂得了陪伴的意义。未来的路还很长，我们仍会肩并肩，走过风雨，走向更远的地方。</w:t>
      </w:r>
    </w:p>
    <w:p>
      <w:pPr>
        <w:spacing w:before="160" w:after="0"/>
        <w:jc w:val="right"/>
      </w:pPr>
      <w:r>
        <w:rPr>
          <w:rFonts w:ascii="Calibri" w:hAnsi="Calibri" w:eastAsia="宋体" w:cs="Calibri"/>
          <w:i/>
          <w:color w:val="666666"/>
          <w:sz w:val="19"/>
        </w:rPr>
        <w:t>范文篇幅：约702字（按标题、正文及标点占格估算）</w:t>
      </w:r>
    </w:p>
    <w:sectPr w:rsidR="00FC693F" w:rsidRPr="0006063C" w:rsidSect="00034616">
      <w:footerReference w:type="default" r:id="rId9"/>
      <w:pgSz w:w="11906" w:h="16838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微软雅黑" w:cs="Calibri"/>
        <w:color w:val="666666"/>
        <w:sz w:val="18"/>
      </w:rPr>
      <w:t xml:space="preserve">第 </w:t>
    </w:r>
    <w:r>
      <w:rPr>
        <w:rFonts w:ascii="Calibri" w:hAnsi="Calibri" w:eastAsia="微软雅黑" w:cs="Calibri"/>
        <w:color w:val="666666"/>
        <w:sz w:val="18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 w:eastAsia="微软雅黑" w:cs="Calibri"/>
        <w:color w:val="666666"/>
        <w:sz w:val="18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36" w:lineRule="auto"/>
    </w:pPr>
    <w:rPr>
      <w:rFonts w:ascii="Calibri" w:hAnsi="Calibri" w:eastAsia="宋体" w:cs="Calibri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2E75B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1F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作文题目分析与习作点评</dc:title>
  <dc:subject>学生作文题目分析、点评与修改</dc:subject>
  <dc:creator/>
  <cp:keywords>作文点评, 题目分析, 修改建议, 范文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